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6927" w14:textId="77777777" w:rsidR="00D7677C" w:rsidRDefault="00D7677C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245"/>
        <w:gridCol w:w="5850"/>
        <w:gridCol w:w="2840"/>
        <w:gridCol w:w="3460"/>
      </w:tblGrid>
      <w:tr w:rsidR="00D7677C" w:rsidRPr="00B529DF" w14:paraId="7B856137" w14:textId="77777777" w:rsidTr="00D7677C">
        <w:tc>
          <w:tcPr>
            <w:tcW w:w="2245" w:type="dxa"/>
          </w:tcPr>
          <w:p w14:paraId="25EE03F9" w14:textId="3D76EB25" w:rsidR="00AC23F9" w:rsidRPr="00B529DF" w:rsidRDefault="00AC23F9">
            <w:pPr>
              <w:rPr>
                <w:b/>
                <w:bCs/>
              </w:rPr>
            </w:pPr>
            <w:r w:rsidRPr="00B529DF">
              <w:rPr>
                <w:b/>
                <w:bCs/>
              </w:rPr>
              <w:t>Status</w:t>
            </w:r>
          </w:p>
        </w:tc>
        <w:tc>
          <w:tcPr>
            <w:tcW w:w="5850" w:type="dxa"/>
          </w:tcPr>
          <w:p w14:paraId="371B2F3D" w14:textId="42754E7B" w:rsidR="00AC23F9" w:rsidRPr="00B529DF" w:rsidRDefault="00AC23F9">
            <w:pPr>
              <w:rPr>
                <w:b/>
                <w:bCs/>
              </w:rPr>
            </w:pPr>
            <w:r w:rsidRPr="00B529DF">
              <w:rPr>
                <w:b/>
                <w:bCs/>
              </w:rPr>
              <w:t>Work Performed in This Status</w:t>
            </w:r>
          </w:p>
        </w:tc>
        <w:tc>
          <w:tcPr>
            <w:tcW w:w="2840" w:type="dxa"/>
          </w:tcPr>
          <w:p w14:paraId="28F01173" w14:textId="31292671" w:rsidR="00AC23F9" w:rsidRPr="00B529DF" w:rsidRDefault="00AC23F9">
            <w:pPr>
              <w:rPr>
                <w:b/>
                <w:bCs/>
              </w:rPr>
            </w:pPr>
            <w:r w:rsidRPr="00B529DF">
              <w:rPr>
                <w:b/>
                <w:bCs/>
              </w:rPr>
              <w:t>Roles that are Responsible for the Work</w:t>
            </w:r>
          </w:p>
        </w:tc>
        <w:tc>
          <w:tcPr>
            <w:tcW w:w="3460" w:type="dxa"/>
          </w:tcPr>
          <w:p w14:paraId="1CDA3DE6" w14:textId="4C9B0506" w:rsidR="00AC23F9" w:rsidRPr="00B529DF" w:rsidRDefault="00AC23F9">
            <w:pPr>
              <w:rPr>
                <w:b/>
                <w:bCs/>
              </w:rPr>
            </w:pPr>
            <w:r w:rsidRPr="00B529DF">
              <w:rPr>
                <w:b/>
                <w:bCs/>
              </w:rPr>
              <w:t>Change to Next Status</w:t>
            </w:r>
          </w:p>
        </w:tc>
      </w:tr>
      <w:tr w:rsidR="004D72CF" w:rsidRPr="00D7677C" w14:paraId="3F0DD068" w14:textId="77777777" w:rsidTr="00D7677C">
        <w:tc>
          <w:tcPr>
            <w:tcW w:w="2245" w:type="dxa"/>
          </w:tcPr>
          <w:p w14:paraId="20010EFC" w14:textId="52FC819D" w:rsidR="004D72CF" w:rsidRPr="00D7677C" w:rsidRDefault="004D72CF">
            <w:r w:rsidRPr="00D7677C">
              <w:t>n/a</w:t>
            </w:r>
          </w:p>
        </w:tc>
        <w:tc>
          <w:tcPr>
            <w:tcW w:w="5850" w:type="dxa"/>
          </w:tcPr>
          <w:p w14:paraId="63A89A35" w14:textId="77777777" w:rsidR="004D72CF" w:rsidRPr="00D7677C" w:rsidRDefault="004D72CF"/>
        </w:tc>
        <w:tc>
          <w:tcPr>
            <w:tcW w:w="2840" w:type="dxa"/>
          </w:tcPr>
          <w:p w14:paraId="5630DA17" w14:textId="73BBC45C" w:rsidR="004D72CF" w:rsidRPr="00D7677C" w:rsidRDefault="008800DF">
            <w:r>
              <w:t xml:space="preserve">TDA Support Staff, </w:t>
            </w:r>
            <w:r w:rsidR="00D7677C">
              <w:t xml:space="preserve">SME OR </w:t>
            </w:r>
            <w:r w:rsidR="004D72CF" w:rsidRPr="00D7677C">
              <w:t xml:space="preserve">Program Monitor </w:t>
            </w:r>
            <w:r w:rsidR="00D7677C">
              <w:t xml:space="preserve">(person creating MF must be </w:t>
            </w:r>
            <w:r w:rsidR="004D72CF" w:rsidRPr="00D7677C">
              <w:t>assigned to Parent document</w:t>
            </w:r>
            <w:r w:rsidR="00D7677C">
              <w:t>)</w:t>
            </w:r>
          </w:p>
        </w:tc>
        <w:tc>
          <w:tcPr>
            <w:tcW w:w="3460" w:type="dxa"/>
          </w:tcPr>
          <w:p w14:paraId="2B2B8158" w14:textId="38F16029" w:rsidR="004D72CF" w:rsidRPr="00D7677C" w:rsidRDefault="004D72CF">
            <w:r w:rsidRPr="00D7677C">
              <w:t>- Click Initiate Related Document to create a new Monitoring Form</w:t>
            </w:r>
          </w:p>
        </w:tc>
      </w:tr>
      <w:tr w:rsidR="00D7677C" w14:paraId="13DD0018" w14:textId="77777777" w:rsidTr="00D7677C">
        <w:tc>
          <w:tcPr>
            <w:tcW w:w="2245" w:type="dxa"/>
          </w:tcPr>
          <w:p w14:paraId="46EF71D1" w14:textId="317618B0" w:rsidR="00AC23F9" w:rsidRDefault="00AC23F9">
            <w:r>
              <w:t>Monitoring Report In Process</w:t>
            </w:r>
          </w:p>
        </w:tc>
        <w:tc>
          <w:tcPr>
            <w:tcW w:w="5850" w:type="dxa"/>
          </w:tcPr>
          <w:p w14:paraId="60F612A1" w14:textId="337ACA24" w:rsidR="00AC23F9" w:rsidRDefault="00AC23F9" w:rsidP="00AC23F9">
            <w:pPr>
              <w:pStyle w:val="ListParagraph"/>
              <w:numPr>
                <w:ilvl w:val="0"/>
                <w:numId w:val="1"/>
              </w:numPr>
            </w:pPr>
            <w:r>
              <w:t>Risk Assessment</w:t>
            </w:r>
          </w:p>
          <w:p w14:paraId="1FCC3DA3" w14:textId="48C17453" w:rsidR="00AC23F9" w:rsidRDefault="00AC23F9" w:rsidP="00AC23F9">
            <w:pPr>
              <w:pStyle w:val="ListParagraph"/>
              <w:numPr>
                <w:ilvl w:val="0"/>
                <w:numId w:val="1"/>
              </w:numPr>
            </w:pPr>
            <w:r>
              <w:t xml:space="preserve">Selection </w:t>
            </w:r>
            <w:r w:rsidR="00B529DF">
              <w:t xml:space="preserve">of </w:t>
            </w:r>
            <w:r w:rsidR="004D72CF">
              <w:t>MF</w:t>
            </w:r>
            <w:r w:rsidR="00B529DF">
              <w:t xml:space="preserve"> pages</w:t>
            </w:r>
          </w:p>
          <w:p w14:paraId="3AE3861A" w14:textId="15863223" w:rsidR="00B529DF" w:rsidRDefault="00B529DF" w:rsidP="00AC23F9">
            <w:pPr>
              <w:pStyle w:val="ListParagraph"/>
              <w:numPr>
                <w:ilvl w:val="0"/>
                <w:numId w:val="1"/>
              </w:numPr>
            </w:pPr>
            <w:r>
              <w:t>Selection of Monitoring type (Interim, Primary, Final, Final Payments)</w:t>
            </w:r>
          </w:p>
          <w:p w14:paraId="583E2794" w14:textId="50E42144" w:rsidR="00B529DF" w:rsidRDefault="00B529DF" w:rsidP="00AC23F9">
            <w:pPr>
              <w:pStyle w:val="ListParagraph"/>
              <w:numPr>
                <w:ilvl w:val="0"/>
                <w:numId w:val="1"/>
              </w:numPr>
            </w:pPr>
            <w:r>
              <w:t xml:space="preserve">Establish Initial Request due date </w:t>
            </w:r>
          </w:p>
          <w:p w14:paraId="1A398381" w14:textId="77777777" w:rsidR="00B529DF" w:rsidRDefault="00B529DF" w:rsidP="00B529DF"/>
          <w:p w14:paraId="6AEE3C0F" w14:textId="62DD10B1" w:rsidR="00B529DF" w:rsidRDefault="00B529DF" w:rsidP="00B529DF">
            <w:r>
              <w:t>Final MF may be started per Grant Recipient request to allow closeout processes – MF will sit in this status until the monitor is ready to conduct the review.</w:t>
            </w:r>
          </w:p>
        </w:tc>
        <w:tc>
          <w:tcPr>
            <w:tcW w:w="2840" w:type="dxa"/>
          </w:tcPr>
          <w:p w14:paraId="5083032F" w14:textId="2443EBFB" w:rsidR="00AC23F9" w:rsidRDefault="00AC23F9">
            <w:r>
              <w:t>Assigned Program Monitor</w:t>
            </w:r>
          </w:p>
        </w:tc>
        <w:tc>
          <w:tcPr>
            <w:tcW w:w="3460" w:type="dxa"/>
          </w:tcPr>
          <w:p w14:paraId="4D1E061A" w14:textId="27057636" w:rsidR="00AC23F9" w:rsidRPr="00AC23F9" w:rsidRDefault="00AC23F9">
            <w:r>
              <w:t xml:space="preserve">Program Monitor – click </w:t>
            </w:r>
            <w:r>
              <w:rPr>
                <w:i/>
                <w:iCs/>
              </w:rPr>
              <w:t>Send Monitoring Notice</w:t>
            </w:r>
          </w:p>
        </w:tc>
      </w:tr>
      <w:tr w:rsidR="00D7677C" w14:paraId="78A22E35" w14:textId="77777777" w:rsidTr="00D7677C">
        <w:tc>
          <w:tcPr>
            <w:tcW w:w="2245" w:type="dxa"/>
          </w:tcPr>
          <w:p w14:paraId="61040F46" w14:textId="29FFCFA1" w:rsidR="00B529DF" w:rsidRDefault="00B529DF">
            <w:r>
              <w:t>Monitoring Document Preparation</w:t>
            </w:r>
          </w:p>
        </w:tc>
        <w:tc>
          <w:tcPr>
            <w:tcW w:w="5850" w:type="dxa"/>
          </w:tcPr>
          <w:p w14:paraId="6999A348" w14:textId="77777777" w:rsidR="00B529DF" w:rsidRDefault="006D3A06" w:rsidP="00AC23F9">
            <w:pPr>
              <w:pStyle w:val="ListParagraph"/>
              <w:numPr>
                <w:ilvl w:val="0"/>
                <w:numId w:val="1"/>
              </w:numPr>
            </w:pPr>
            <w:r>
              <w:t>Complete assigned Self-Monitoring forms</w:t>
            </w:r>
          </w:p>
          <w:p w14:paraId="73CAD2F5" w14:textId="7DF4B1BB" w:rsidR="006D3A06" w:rsidRDefault="006D3A06" w:rsidP="00AC23F9">
            <w:pPr>
              <w:pStyle w:val="ListParagraph"/>
              <w:numPr>
                <w:ilvl w:val="0"/>
                <w:numId w:val="1"/>
              </w:numPr>
            </w:pPr>
            <w:r>
              <w:t xml:space="preserve">Upload required documents for </w:t>
            </w:r>
            <w:r w:rsidR="004D72CF">
              <w:t>assigned desk reviews</w:t>
            </w:r>
          </w:p>
        </w:tc>
        <w:tc>
          <w:tcPr>
            <w:tcW w:w="2840" w:type="dxa"/>
          </w:tcPr>
          <w:p w14:paraId="470BFBBD" w14:textId="13008A2F" w:rsidR="00B529DF" w:rsidRDefault="00B529DF">
            <w:r>
              <w:t>Consultant, Project Director</w:t>
            </w:r>
          </w:p>
        </w:tc>
        <w:tc>
          <w:tcPr>
            <w:tcW w:w="3460" w:type="dxa"/>
          </w:tcPr>
          <w:p w14:paraId="31C54985" w14:textId="1F619AC3" w:rsidR="00B529DF" w:rsidRPr="00B529DF" w:rsidRDefault="00B529DF">
            <w:pPr>
              <w:rPr>
                <w:i/>
                <w:iCs/>
              </w:rPr>
            </w:pPr>
            <w:r>
              <w:t xml:space="preserve">Authorized Official – click </w:t>
            </w:r>
            <w:r>
              <w:rPr>
                <w:i/>
                <w:iCs/>
              </w:rPr>
              <w:t xml:space="preserve">Submit </w:t>
            </w:r>
            <w:r w:rsidR="004D72CF">
              <w:rPr>
                <w:i/>
                <w:iCs/>
              </w:rPr>
              <w:t>Monitoring Documentation</w:t>
            </w:r>
          </w:p>
        </w:tc>
      </w:tr>
      <w:tr w:rsidR="00D7677C" w14:paraId="1FE7C851" w14:textId="77777777" w:rsidTr="00D7677C">
        <w:tc>
          <w:tcPr>
            <w:tcW w:w="2245" w:type="dxa"/>
          </w:tcPr>
          <w:p w14:paraId="04E31154" w14:textId="75F42D8C" w:rsidR="00B529DF" w:rsidRDefault="00B529DF">
            <w:r>
              <w:t>Monitoring Report TDA Review</w:t>
            </w:r>
          </w:p>
        </w:tc>
        <w:tc>
          <w:tcPr>
            <w:tcW w:w="5850" w:type="dxa"/>
          </w:tcPr>
          <w:p w14:paraId="7EC9E8D7" w14:textId="77777777" w:rsidR="00B529DF" w:rsidRDefault="004D72CF" w:rsidP="00AC23F9">
            <w:pPr>
              <w:pStyle w:val="ListParagraph"/>
              <w:numPr>
                <w:ilvl w:val="0"/>
                <w:numId w:val="1"/>
              </w:numPr>
            </w:pPr>
            <w:r>
              <w:t>Conduct monitoring review</w:t>
            </w:r>
          </w:p>
          <w:p w14:paraId="536097E2" w14:textId="77777777" w:rsidR="004D72CF" w:rsidRDefault="00D7677C" w:rsidP="00AC23F9">
            <w:pPr>
              <w:pStyle w:val="ListParagraph"/>
              <w:numPr>
                <w:ilvl w:val="0"/>
                <w:numId w:val="1"/>
              </w:numPr>
            </w:pPr>
            <w:r>
              <w:t>Send messages to ask questions as needed.</w:t>
            </w:r>
          </w:p>
          <w:p w14:paraId="012980F5" w14:textId="29A88030" w:rsidR="00D7677C" w:rsidRDefault="00D7677C" w:rsidP="00AC23F9">
            <w:pPr>
              <w:pStyle w:val="ListParagraph"/>
              <w:numPr>
                <w:ilvl w:val="0"/>
                <w:numId w:val="1"/>
              </w:numPr>
            </w:pPr>
            <w:r>
              <w:t>Update drop downs to show progress for each required Monitoring element</w:t>
            </w:r>
          </w:p>
          <w:p w14:paraId="1B98A045" w14:textId="3E9F526A" w:rsidR="00D7677C" w:rsidRDefault="00D7677C" w:rsidP="00AC23F9">
            <w:pPr>
              <w:pStyle w:val="ListParagraph"/>
              <w:numPr>
                <w:ilvl w:val="0"/>
                <w:numId w:val="1"/>
              </w:numPr>
            </w:pPr>
            <w:r>
              <w:t>Draft and Upload Monitoring Report Letter</w:t>
            </w:r>
          </w:p>
          <w:p w14:paraId="0397BE36" w14:textId="77777777" w:rsidR="00D7677C" w:rsidRDefault="00D7677C" w:rsidP="00AC23F9">
            <w:pPr>
              <w:pStyle w:val="ListParagraph"/>
              <w:numPr>
                <w:ilvl w:val="0"/>
                <w:numId w:val="1"/>
              </w:numPr>
            </w:pPr>
            <w:r>
              <w:t>Record Findings (Working Papers page) and any required resolution (CAP, disallowed costs, warning, etc.)</w:t>
            </w:r>
          </w:p>
          <w:p w14:paraId="2BCDE440" w14:textId="684C042F" w:rsidR="00D7677C" w:rsidRDefault="004C3AEA" w:rsidP="00AC23F9">
            <w:pPr>
              <w:pStyle w:val="ListParagraph"/>
              <w:numPr>
                <w:ilvl w:val="0"/>
                <w:numId w:val="1"/>
              </w:numPr>
            </w:pPr>
            <w:r>
              <w:t>Upload</w:t>
            </w:r>
            <w:r w:rsidR="00D7677C">
              <w:t xml:space="preserve"> relevant/clarifying documents </w:t>
            </w:r>
            <w:r w:rsidR="00D7677C">
              <w:rPr>
                <w:u w:val="single"/>
              </w:rPr>
              <w:t>only</w:t>
            </w:r>
            <w:r w:rsidR="00D7677C">
              <w:t xml:space="preserve"> if intending to allow the Grant Recipient to view.</w:t>
            </w:r>
          </w:p>
          <w:p w14:paraId="161C8083" w14:textId="5A2CC873" w:rsidR="004C3AEA" w:rsidRDefault="004C3AEA" w:rsidP="00AC23F9">
            <w:pPr>
              <w:pStyle w:val="ListParagraph"/>
              <w:numPr>
                <w:ilvl w:val="0"/>
                <w:numId w:val="1"/>
              </w:numPr>
            </w:pPr>
            <w:r>
              <w:t>Upload Findings resolved letter</w:t>
            </w:r>
          </w:p>
        </w:tc>
        <w:tc>
          <w:tcPr>
            <w:tcW w:w="2840" w:type="dxa"/>
          </w:tcPr>
          <w:p w14:paraId="5E7ACF85" w14:textId="498DDCE0" w:rsidR="00B529DF" w:rsidRDefault="004D72CF">
            <w:r>
              <w:t>Assigned Program Monitor</w:t>
            </w:r>
          </w:p>
        </w:tc>
        <w:tc>
          <w:tcPr>
            <w:tcW w:w="3460" w:type="dxa"/>
          </w:tcPr>
          <w:p w14:paraId="0FD2F106" w14:textId="6AA3B4D9" w:rsidR="00B529DF" w:rsidRDefault="006D3A06">
            <w:r>
              <w:t xml:space="preserve">Program Monitor – </w:t>
            </w:r>
          </w:p>
          <w:p w14:paraId="52CD1FCD" w14:textId="6A87E2C9" w:rsidR="006D3A06" w:rsidRPr="006D3A06" w:rsidRDefault="006D3A06" w:rsidP="006D3A06">
            <w:pPr>
              <w:pStyle w:val="ListParagraph"/>
              <w:numPr>
                <w:ilvl w:val="0"/>
                <w:numId w:val="1"/>
              </w:numPr>
            </w:pPr>
            <w:r>
              <w:t xml:space="preserve">Click </w:t>
            </w:r>
            <w:r>
              <w:rPr>
                <w:i/>
                <w:iCs/>
              </w:rPr>
              <w:t>Monitoring Follow Up Required</w:t>
            </w:r>
            <w:r>
              <w:t xml:space="preserve"> if the review cannot move forward without more information/documentation</w:t>
            </w:r>
          </w:p>
          <w:p w14:paraId="228F6B1B" w14:textId="488E0C42" w:rsidR="006D3A06" w:rsidRPr="006D3A06" w:rsidRDefault="006D3A06" w:rsidP="006D3A06">
            <w:pPr>
              <w:ind w:left="360"/>
            </w:pPr>
            <w:r w:rsidRPr="006D3A06">
              <w:t>Or</w:t>
            </w:r>
          </w:p>
          <w:p w14:paraId="2878086B" w14:textId="2C20B6D0" w:rsidR="006D3A06" w:rsidRDefault="006D3A06" w:rsidP="006D3A06">
            <w:pPr>
              <w:pStyle w:val="ListParagraph"/>
              <w:numPr>
                <w:ilvl w:val="0"/>
                <w:numId w:val="1"/>
              </w:numPr>
            </w:pPr>
            <w:r w:rsidRPr="006D3A06">
              <w:t>Click</w:t>
            </w:r>
            <w:r>
              <w:rPr>
                <w:i/>
                <w:iCs/>
              </w:rPr>
              <w:t xml:space="preserve"> Monitoring Report Complete</w:t>
            </w:r>
            <w:r>
              <w:t xml:space="preserve"> if all review activities are completed</w:t>
            </w:r>
          </w:p>
        </w:tc>
      </w:tr>
      <w:tr w:rsidR="00D7677C" w14:paraId="6B170A59" w14:textId="77777777" w:rsidTr="00D7677C">
        <w:tc>
          <w:tcPr>
            <w:tcW w:w="2245" w:type="dxa"/>
          </w:tcPr>
          <w:p w14:paraId="14C1D756" w14:textId="4DD45207" w:rsidR="00D7677C" w:rsidRDefault="00D7677C" w:rsidP="00D7677C">
            <w:r>
              <w:t>Monitoring Follow-Up Required</w:t>
            </w:r>
          </w:p>
        </w:tc>
        <w:tc>
          <w:tcPr>
            <w:tcW w:w="5850" w:type="dxa"/>
          </w:tcPr>
          <w:p w14:paraId="10D792A4" w14:textId="0033841A" w:rsidR="00D7677C" w:rsidRDefault="00D7677C" w:rsidP="00D7677C">
            <w:r>
              <w:t>This status can be used to address an issue</w:t>
            </w:r>
          </w:p>
          <w:p w14:paraId="6CDC2B69" w14:textId="4FD43092" w:rsidR="00D7677C" w:rsidRDefault="00D7677C" w:rsidP="00D7677C">
            <w:pPr>
              <w:pStyle w:val="ListParagraph"/>
              <w:numPr>
                <w:ilvl w:val="0"/>
                <w:numId w:val="1"/>
              </w:numPr>
            </w:pPr>
            <w:r>
              <w:t>Provide corrected/complete documentation from initial review</w:t>
            </w:r>
          </w:p>
          <w:p w14:paraId="694E7519" w14:textId="64D224D7" w:rsidR="00D7677C" w:rsidRDefault="00D7677C" w:rsidP="00D7677C">
            <w:pPr>
              <w:pStyle w:val="ListParagraph"/>
              <w:numPr>
                <w:ilvl w:val="0"/>
                <w:numId w:val="1"/>
              </w:numPr>
            </w:pPr>
            <w:r>
              <w:t>Address findings</w:t>
            </w:r>
          </w:p>
          <w:p w14:paraId="3C013539" w14:textId="6854C20A" w:rsidR="00D7677C" w:rsidRDefault="00D7677C" w:rsidP="00D7677C">
            <w:pPr>
              <w:pStyle w:val="ListParagraph"/>
              <w:numPr>
                <w:ilvl w:val="0"/>
                <w:numId w:val="1"/>
              </w:numPr>
            </w:pPr>
            <w:r>
              <w:t>Upload CAP</w:t>
            </w:r>
          </w:p>
          <w:p w14:paraId="4ECA90C6" w14:textId="0312BDB2" w:rsidR="00D7677C" w:rsidRDefault="00D7677C" w:rsidP="00D7677C"/>
          <w:p w14:paraId="3E34C6E3" w14:textId="769352DC" w:rsidR="004C3AEA" w:rsidRDefault="004C3AEA" w:rsidP="00D7677C">
            <w:r>
              <w:t>OR</w:t>
            </w:r>
          </w:p>
          <w:p w14:paraId="0DAF282F" w14:textId="77777777" w:rsidR="004C3AEA" w:rsidRDefault="004C3AEA" w:rsidP="00D7677C"/>
          <w:p w14:paraId="72E3B003" w14:textId="58353E98" w:rsidR="00D7677C" w:rsidRDefault="004C3AEA" w:rsidP="00D7677C">
            <w:r>
              <w:t>A</w:t>
            </w:r>
            <w:r w:rsidR="00D7677C">
              <w:t xml:space="preserve"> change in the scope of Monitoring</w:t>
            </w:r>
          </w:p>
          <w:p w14:paraId="49F26DA9" w14:textId="70580427" w:rsidR="00D7677C" w:rsidRDefault="00D7677C" w:rsidP="00D7677C">
            <w:pPr>
              <w:pStyle w:val="ListParagraph"/>
              <w:numPr>
                <w:ilvl w:val="0"/>
                <w:numId w:val="1"/>
              </w:numPr>
            </w:pPr>
            <w:r>
              <w:t>Upload final financial documents for payments after the initial monitoring response.</w:t>
            </w:r>
          </w:p>
          <w:p w14:paraId="238C80B0" w14:textId="77777777" w:rsidR="00D7677C" w:rsidRDefault="00D7677C" w:rsidP="00D7677C">
            <w:pPr>
              <w:pStyle w:val="ListParagraph"/>
              <w:numPr>
                <w:ilvl w:val="0"/>
                <w:numId w:val="1"/>
              </w:numPr>
            </w:pPr>
            <w:r>
              <w:t xml:space="preserve">Upload or respond to new monitoring forms added to the MF (ex. </w:t>
            </w:r>
          </w:p>
          <w:p w14:paraId="6CEF05AA" w14:textId="77777777" w:rsidR="004C3AEA" w:rsidRDefault="004C3AEA" w:rsidP="004C3AEA"/>
          <w:p w14:paraId="6B6EB40A" w14:textId="79D6D97A" w:rsidR="004C3AEA" w:rsidRDefault="004C3AEA" w:rsidP="004C3AEA">
            <w:r>
              <w:t>The MF can move between Follow-up Required and TDA Review as many times as needed.</w:t>
            </w:r>
          </w:p>
        </w:tc>
        <w:tc>
          <w:tcPr>
            <w:tcW w:w="2840" w:type="dxa"/>
          </w:tcPr>
          <w:p w14:paraId="10FDCD82" w14:textId="7CC3862E" w:rsidR="00D7677C" w:rsidRDefault="00D7677C" w:rsidP="00D7677C">
            <w:r>
              <w:lastRenderedPageBreak/>
              <w:t>Consultant, Project Director</w:t>
            </w:r>
          </w:p>
        </w:tc>
        <w:tc>
          <w:tcPr>
            <w:tcW w:w="3460" w:type="dxa"/>
          </w:tcPr>
          <w:p w14:paraId="73C1C106" w14:textId="0B991CCF" w:rsidR="00D7677C" w:rsidRDefault="00D7677C" w:rsidP="00D7677C">
            <w:r>
              <w:t xml:space="preserve">Authorized Official – click </w:t>
            </w:r>
            <w:r>
              <w:rPr>
                <w:i/>
                <w:iCs/>
              </w:rPr>
              <w:t>Submit Corrective Documentation</w:t>
            </w:r>
          </w:p>
        </w:tc>
      </w:tr>
      <w:tr w:rsidR="00D7677C" w14:paraId="6CB73235" w14:textId="77777777" w:rsidTr="00D7677C">
        <w:tc>
          <w:tcPr>
            <w:tcW w:w="2245" w:type="dxa"/>
          </w:tcPr>
          <w:p w14:paraId="0D74E217" w14:textId="527022EC" w:rsidR="00D7677C" w:rsidRDefault="00D7677C" w:rsidP="00D7677C">
            <w:r>
              <w:t>Monitoring Report Complete</w:t>
            </w:r>
          </w:p>
        </w:tc>
        <w:tc>
          <w:tcPr>
            <w:tcW w:w="5850" w:type="dxa"/>
          </w:tcPr>
          <w:p w14:paraId="61A5F9E2" w14:textId="3673C2E0" w:rsidR="00D7677C" w:rsidRDefault="004C3AEA" w:rsidP="00D7677C">
            <w:pPr>
              <w:pStyle w:val="ListParagraph"/>
              <w:numPr>
                <w:ilvl w:val="0"/>
                <w:numId w:val="1"/>
              </w:numPr>
            </w:pPr>
            <w:r>
              <w:t>No Action Needed – Program Monitors do not have save permission when the MF is Complete</w:t>
            </w:r>
          </w:p>
          <w:p w14:paraId="65DEF1D7" w14:textId="77777777" w:rsidR="004C3AEA" w:rsidRDefault="004C3AEA" w:rsidP="004C3AEA"/>
          <w:p w14:paraId="0F7DD94D" w14:textId="77777777" w:rsidR="004C3AEA" w:rsidRDefault="004C3AEA" w:rsidP="004C3AEA">
            <w:r>
              <w:t>If the MF is in this status and you discover a document that needs to be uploaded, save the file in the following folder.  Use the following file name convention to help Support Staff identify the correct location to upload:</w:t>
            </w:r>
          </w:p>
          <w:p w14:paraId="099CA7A2" w14:textId="77777777" w:rsidR="004C3AEA" w:rsidRDefault="004C3AEA" w:rsidP="004C3AEA">
            <w:r w:rsidRPr="004C3AEA">
              <w:t>\\avp42\TBD\</w:t>
            </w:r>
            <w:hyperlink r:id="rId7" w:history="1">
              <w:r w:rsidRPr="004C3AEA">
                <w:rPr>
                  <w:rStyle w:val="Hyperlink"/>
                </w:rPr>
                <w:t>CDBG\Document Routing\OTHER\TDA-GO Upload Assistance Requested</w:t>
              </w:r>
            </w:hyperlink>
          </w:p>
          <w:p w14:paraId="53E97186" w14:textId="5702DBB1" w:rsidR="00BF19CB" w:rsidRDefault="004C3AEA" w:rsidP="004C3AEA">
            <w:r>
              <w:t xml:space="preserve">[Grant Recipient Name] </w:t>
            </w:r>
            <w:r w:rsidR="00BF19CB">
              <w:t xml:space="preserve">- </w:t>
            </w:r>
            <w:r>
              <w:t>[</w:t>
            </w:r>
            <w:r w:rsidR="00BF19CB">
              <w:t>Grant-MON number] [name/label of field to upload]</w:t>
            </w:r>
          </w:p>
          <w:p w14:paraId="45762A6E" w14:textId="77777777" w:rsidR="00BF19CB" w:rsidRDefault="00BF19CB" w:rsidP="004C3AEA">
            <w:r>
              <w:t xml:space="preserve">EX. LA </w:t>
            </w:r>
            <w:proofErr w:type="spellStart"/>
            <w:r>
              <w:t>Coste</w:t>
            </w:r>
            <w:proofErr w:type="spellEnd"/>
            <w:r>
              <w:t xml:space="preserve"> - </w:t>
            </w:r>
            <w:hyperlink r:id="rId8" w:history="1">
              <w:r w:rsidRPr="00BF19CB">
                <w:t>CL7220239-MON-01</w:t>
              </w:r>
            </w:hyperlink>
            <w:r>
              <w:t xml:space="preserve"> Correspondence Document (Line 2)</w:t>
            </w:r>
          </w:p>
          <w:p w14:paraId="5812515D" w14:textId="60AD96ED" w:rsidR="00BF19CB" w:rsidRDefault="00BF19CB" w:rsidP="004C3AEA">
            <w:r>
              <w:rPr>
                <w:noProof/>
              </w:rPr>
              <w:drawing>
                <wp:inline distT="0" distB="0" distL="0" distR="0" wp14:anchorId="7E83E5F9" wp14:editId="251A8688">
                  <wp:extent cx="3228975" cy="565295"/>
                  <wp:effectExtent l="0" t="0" r="0" b="6350"/>
                  <wp:docPr id="1" name="Picture 1" descr="Graphical user interface, application,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, Teams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927" cy="56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14:paraId="51C841CA" w14:textId="77777777" w:rsidR="00D7677C" w:rsidRDefault="00D7677C" w:rsidP="00D7677C"/>
        </w:tc>
        <w:tc>
          <w:tcPr>
            <w:tcW w:w="3460" w:type="dxa"/>
          </w:tcPr>
          <w:p w14:paraId="0A90B688" w14:textId="77777777" w:rsidR="00D7677C" w:rsidRDefault="00D7677C" w:rsidP="00D7677C"/>
        </w:tc>
      </w:tr>
    </w:tbl>
    <w:p w14:paraId="1B1AC413" w14:textId="760CB5F6" w:rsidR="00AC23F9" w:rsidRDefault="00AC23F9"/>
    <w:sectPr w:rsidR="00AC23F9" w:rsidSect="00AC23F9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3581" w14:textId="77777777" w:rsidR="00D7677C" w:rsidRDefault="00D7677C" w:rsidP="00D7677C">
      <w:pPr>
        <w:spacing w:after="0" w:line="240" w:lineRule="auto"/>
      </w:pPr>
      <w:r>
        <w:separator/>
      </w:r>
    </w:p>
  </w:endnote>
  <w:endnote w:type="continuationSeparator" w:id="0">
    <w:p w14:paraId="3923A980" w14:textId="77777777" w:rsidR="00D7677C" w:rsidRDefault="00D7677C" w:rsidP="00D7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65B7" w14:textId="77777777" w:rsidR="00D7677C" w:rsidRDefault="00D7677C" w:rsidP="00D7677C">
      <w:pPr>
        <w:spacing w:after="0" w:line="240" w:lineRule="auto"/>
      </w:pPr>
      <w:r>
        <w:separator/>
      </w:r>
    </w:p>
  </w:footnote>
  <w:footnote w:type="continuationSeparator" w:id="0">
    <w:p w14:paraId="542ABE13" w14:textId="77777777" w:rsidR="00D7677C" w:rsidRDefault="00D7677C" w:rsidP="00D7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3D2C" w14:textId="29BB2614" w:rsidR="00D7677C" w:rsidRDefault="00D7677C" w:rsidP="00D7677C">
    <w:pPr>
      <w:pStyle w:val="Heading1"/>
      <w:spacing w:before="0"/>
    </w:pPr>
    <w:r>
      <w:t>TDA-GO Monitoring Form (MF)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7178"/>
    <w:multiLevelType w:val="hybridMultilevel"/>
    <w:tmpl w:val="7408C7BC"/>
    <w:lvl w:ilvl="0" w:tplc="42F89C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9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F9"/>
    <w:rsid w:val="004C3AEA"/>
    <w:rsid w:val="004D72CF"/>
    <w:rsid w:val="006D3A06"/>
    <w:rsid w:val="008800DF"/>
    <w:rsid w:val="00AC23F9"/>
    <w:rsid w:val="00B529DF"/>
    <w:rsid w:val="00BF19CB"/>
    <w:rsid w:val="00D754F8"/>
    <w:rsid w:val="00D7677C"/>
    <w:rsid w:val="00F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3AB9"/>
  <w15:chartTrackingRefBased/>
  <w15:docId w15:val="{6CB2C145-6A85-4222-A221-C4479014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C"/>
  </w:style>
  <w:style w:type="paragraph" w:styleId="Footer">
    <w:name w:val="footer"/>
    <w:basedOn w:val="Normal"/>
    <w:link w:val="FooterChar"/>
    <w:uiPriority w:val="99"/>
    <w:unhideWhenUsed/>
    <w:rsid w:val="00D7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C"/>
  </w:style>
  <w:style w:type="character" w:customStyle="1" w:styleId="Heading1Char">
    <w:name w:val="Heading 1 Char"/>
    <w:basedOn w:val="DefaultParagraphFont"/>
    <w:link w:val="Heading1"/>
    <w:uiPriority w:val="9"/>
    <w:rsid w:val="00D76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C3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a-go.intelligrants.com/DocumentFramework?sym=E7AE802C-9ABA-436C-9427-60E595888F5F&amp;documentGUID=262f8190-c6b1-4e8d-9321-73b19905fdf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vp42\TBD\CDBG\Document%20Routing\OTHER\TDA-GO%20Upload%20Assistance%20Request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Barnard</dc:creator>
  <cp:keywords/>
  <dc:description/>
  <cp:lastModifiedBy>Suzanne Barnard</cp:lastModifiedBy>
  <cp:revision>2</cp:revision>
  <dcterms:created xsi:type="dcterms:W3CDTF">2022-10-07T13:34:00Z</dcterms:created>
  <dcterms:modified xsi:type="dcterms:W3CDTF">2022-10-27T17:57:00Z</dcterms:modified>
</cp:coreProperties>
</file>